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AD58D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Pr="00AD58D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025D8A92" wp14:editId="5999A2A8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6E3E99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sBZw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" o:allowincell="f" filled="f" fillcolor="black" strokeweight="1pt">
                <v:path arrowok="t"/>
                <v:textbox inset="0,0,0,0">
                  <w:txbxContent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Default="006E3E99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6E3E99" w:rsidRDefault="006E3E99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Default="006E3E99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B87A0A" w:rsidRPr="00AD58DA" w:rsidRDefault="00B87A0A" w:rsidP="00D5646B">
      <w:pPr>
        <w:wordWrap w:val="0"/>
        <w:spacing w:line="272" w:lineRule="exact"/>
        <w:rPr>
          <w:i/>
          <w:noProof/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29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rj8Q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0+qoyq2onkBPEJUVDQxiMBohv2A0wFDLsfq8J5Ji1L7moEkzAUdDjsZ2NAgv4WiONUbOXGs3Kfe9&#10;ZLsGkJ3quViCbmtmNWUE7qKADMwCBpXN5ThUzSQ8X1uv59G/+A4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AviCuPxAgAA&#10;Qg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6E3E99" w:rsidRDefault="006E3E99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E7768A" w:rsidRDefault="00C7424A" w:rsidP="00C7424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F608C9">
        <w:rPr>
          <w:rFonts w:hint="eastAsia"/>
          <w:lang w:eastAsia="zh-TW"/>
        </w:rPr>
        <w:t>社</w:t>
      </w:r>
      <w:r w:rsidR="005C011A" w:rsidRPr="00AB7AF6">
        <w:rPr>
          <w:rFonts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F3000D">
            <w:pPr>
              <w:wordWrap w:val="0"/>
              <w:spacing w:line="0" w:lineRule="atLeast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AD58DA">
            <w:pPr>
              <w:wordWrap w:val="0"/>
              <w:spacing w:line="0" w:lineRule="atLeast"/>
              <w:ind w:firstLineChars="100" w:firstLine="178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B62050" w:rsidRPr="006A421B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B62050" w:rsidRPr="00BB454B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A41A4" w:rsidRPr="00BB454B" w:rsidRDefault="007A41A4" w:rsidP="007A41A4">
      <w:pPr>
        <w:wordWrap w:val="0"/>
        <w:spacing w:line="272" w:lineRule="exact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２．使用済み物品について</w:t>
      </w:r>
      <w:r w:rsidRPr="00BB454B">
        <w:rPr>
          <w:rFonts w:hint="eastAsia"/>
          <w:color w:val="000000"/>
        </w:rPr>
        <w:t>（使用済み物品の名称、どこから出る使用済み物品か、数量、形態、特徴等）</w:t>
      </w:r>
    </w:p>
    <w:p w:rsidR="007A41A4" w:rsidRPr="00BB454B" w:rsidRDefault="007A41A4">
      <w:pPr>
        <w:wordWrap w:val="0"/>
        <w:spacing w:line="272" w:lineRule="exact"/>
        <w:rPr>
          <w:color w:val="000000"/>
        </w:rPr>
      </w:pPr>
    </w:p>
    <w:p w:rsidR="007A41A4" w:rsidRPr="00BB454B" w:rsidRDefault="007A41A4" w:rsidP="007A41A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３．リユース事業実施以前の処理方法</w:t>
      </w:r>
    </w:p>
    <w:p w:rsidR="007A41A4" w:rsidRPr="00BB454B" w:rsidRDefault="007A41A4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</w:p>
    <w:p w:rsidR="007A41A4" w:rsidRPr="00BB454B" w:rsidRDefault="007A41A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４．リユース事業の実施内容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使用済み物品の回収方法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リユース工程の説明</w:t>
      </w:r>
      <w:r w:rsidR="00757C23" w:rsidRPr="00BB454B">
        <w:rPr>
          <w:rFonts w:hint="eastAsia"/>
          <w:color w:val="000000"/>
        </w:rPr>
        <w:t>（フローシートで図示）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リユース品の生産量推移</w:t>
      </w:r>
      <w:r w:rsidR="00757C23" w:rsidRPr="00BB454B">
        <w:rPr>
          <w:rFonts w:hint="eastAsia"/>
          <w:color w:val="000000"/>
        </w:rPr>
        <w:t>（</w:t>
      </w:r>
      <w:r w:rsidR="00757C23" w:rsidRPr="00F608C9">
        <w:rPr>
          <w:rFonts w:hint="eastAsia"/>
        </w:rPr>
        <w:t>平成</w:t>
      </w:r>
      <w:r w:rsidR="009313E7" w:rsidRPr="00F608C9">
        <w:rPr>
          <w:rFonts w:hint="eastAsia"/>
        </w:rPr>
        <w:t>２</w:t>
      </w:r>
      <w:r w:rsidR="00CE5321">
        <w:rPr>
          <w:rFonts w:hint="eastAsia"/>
        </w:rPr>
        <w:t>２</w:t>
      </w:r>
      <w:r w:rsidR="00757C23" w:rsidRPr="00F608C9">
        <w:rPr>
          <w:rFonts w:hint="eastAsia"/>
        </w:rPr>
        <w:t>年～２</w:t>
      </w:r>
      <w:r w:rsidR="00CE5321">
        <w:rPr>
          <w:rFonts w:hint="eastAsia"/>
        </w:rPr>
        <w:t>６</w:t>
      </w:r>
      <w:r w:rsidR="00757C23" w:rsidRPr="00F608C9">
        <w:rPr>
          <w:rFonts w:hint="eastAsia"/>
        </w:rPr>
        <w:t>年</w:t>
      </w:r>
      <w:r w:rsidR="00757C23" w:rsidRPr="00BB454B">
        <w:rPr>
          <w:rFonts w:hint="eastAsia"/>
          <w:color w:val="000000"/>
        </w:rPr>
        <w:t>）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事業の特徴・新規性、同種事業との相違点</w:t>
      </w:r>
      <w:r w:rsidR="00757C23" w:rsidRPr="00BB454B">
        <w:rPr>
          <w:rFonts w:hint="eastAsia"/>
          <w:color w:val="000000"/>
        </w:rPr>
        <w:t>（改善点）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7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リユース事業のコスト計算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　</w:t>
      </w: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．リユース事業実施による効果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省資源・省エネルギー効果</w:t>
      </w:r>
    </w:p>
    <w:p w:rsidR="00A3177B" w:rsidRPr="00BB454B" w:rsidRDefault="00A3177B" w:rsidP="00E55C67">
      <w:pPr>
        <w:wordWrap w:val="0"/>
        <w:spacing w:line="272" w:lineRule="exact"/>
        <w:ind w:firstLineChars="100" w:firstLine="210"/>
        <w:rPr>
          <w:color w:val="000000"/>
          <w:lang w:eastAsia="zh-TW"/>
        </w:rPr>
      </w:pP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環境保全効果、ＣＯ</w:t>
      </w:r>
      <w:r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Pr="00BB454B">
        <w:rPr>
          <w:rFonts w:hint="eastAsia"/>
          <w:color w:val="000000"/>
          <w:szCs w:val="21"/>
          <w:lang w:eastAsia="zh-TW"/>
        </w:rPr>
        <w:t>削減</w:t>
      </w:r>
      <w:r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経済的効果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FF02EF" w:rsidRPr="00BB454B" w:rsidRDefault="00FF02EF">
      <w:pPr>
        <w:wordWrap w:val="0"/>
        <w:spacing w:line="272" w:lineRule="exact"/>
        <w:rPr>
          <w:i/>
          <w:color w:val="000000"/>
        </w:rPr>
      </w:pPr>
    </w:p>
    <w:p w:rsidR="00FF02EF" w:rsidRPr="00E257F1" w:rsidRDefault="00FF02EF">
      <w:pPr>
        <w:wordWrap w:val="0"/>
        <w:spacing w:line="272" w:lineRule="exact"/>
        <w:rPr>
          <w:i/>
          <w:color w:val="000000"/>
        </w:rPr>
      </w:pPr>
    </w:p>
    <w:p w:rsidR="0020051A" w:rsidRPr="00E257F1" w:rsidRDefault="0020051A">
      <w:pPr>
        <w:wordWrap w:val="0"/>
        <w:spacing w:line="272" w:lineRule="exact"/>
        <w:rPr>
          <w:i/>
          <w:color w:val="000000"/>
        </w:rPr>
      </w:pPr>
      <w:bookmarkStart w:id="0" w:name="_GoBack"/>
      <w:bookmarkEnd w:id="0"/>
    </w:p>
    <w:sectPr w:rsidR="0020051A" w:rsidRPr="00E257F1" w:rsidSect="00864D6D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09" w:rsidRDefault="00E97B09">
      <w:r>
        <w:separator/>
      </w:r>
    </w:p>
  </w:endnote>
  <w:endnote w:type="continuationSeparator" w:id="0">
    <w:p w:rsidR="00E97B09" w:rsidRDefault="00E9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D6D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:rsidR="006E3E99" w:rsidRDefault="006E3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D6D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6E3E99" w:rsidRDefault="006E3E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09" w:rsidRDefault="00E97B09">
      <w:r>
        <w:separator/>
      </w:r>
    </w:p>
  </w:footnote>
  <w:footnote w:type="continuationSeparator" w:id="0">
    <w:p w:rsidR="00E97B09" w:rsidRDefault="00E9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675C"/>
    <w:rsid w:val="000403CD"/>
    <w:rsid w:val="00041C7C"/>
    <w:rsid w:val="000462F0"/>
    <w:rsid w:val="000476F4"/>
    <w:rsid w:val="000542E9"/>
    <w:rsid w:val="00054CE5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7CDC"/>
    <w:rsid w:val="00130AE9"/>
    <w:rsid w:val="00142FA2"/>
    <w:rsid w:val="001522E4"/>
    <w:rsid w:val="00154587"/>
    <w:rsid w:val="00156FF6"/>
    <w:rsid w:val="0015722B"/>
    <w:rsid w:val="00162FAD"/>
    <w:rsid w:val="00167D43"/>
    <w:rsid w:val="00173A4A"/>
    <w:rsid w:val="001776EA"/>
    <w:rsid w:val="00177B2C"/>
    <w:rsid w:val="0018756E"/>
    <w:rsid w:val="00190121"/>
    <w:rsid w:val="001910E8"/>
    <w:rsid w:val="001A0385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F1F33"/>
    <w:rsid w:val="001F271E"/>
    <w:rsid w:val="001F3510"/>
    <w:rsid w:val="001F6885"/>
    <w:rsid w:val="001F7DF8"/>
    <w:rsid w:val="0020051A"/>
    <w:rsid w:val="00201BA5"/>
    <w:rsid w:val="00217BE9"/>
    <w:rsid w:val="00222781"/>
    <w:rsid w:val="0022648F"/>
    <w:rsid w:val="00227EE5"/>
    <w:rsid w:val="0023142E"/>
    <w:rsid w:val="00236067"/>
    <w:rsid w:val="0023664D"/>
    <w:rsid w:val="0023708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798"/>
    <w:rsid w:val="002B577B"/>
    <w:rsid w:val="002B7E7E"/>
    <w:rsid w:val="002C61D0"/>
    <w:rsid w:val="002D245B"/>
    <w:rsid w:val="002E1DBC"/>
    <w:rsid w:val="002F38B3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74DDA"/>
    <w:rsid w:val="003824CA"/>
    <w:rsid w:val="00383D25"/>
    <w:rsid w:val="00383D82"/>
    <w:rsid w:val="0038413D"/>
    <w:rsid w:val="003900FE"/>
    <w:rsid w:val="003A07EF"/>
    <w:rsid w:val="003A1049"/>
    <w:rsid w:val="003A18DD"/>
    <w:rsid w:val="003A5475"/>
    <w:rsid w:val="003B0494"/>
    <w:rsid w:val="003B3B8C"/>
    <w:rsid w:val="003C321C"/>
    <w:rsid w:val="003D2C27"/>
    <w:rsid w:val="003F098D"/>
    <w:rsid w:val="004027F0"/>
    <w:rsid w:val="00402F27"/>
    <w:rsid w:val="004060B0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C0815"/>
    <w:rsid w:val="004C46B6"/>
    <w:rsid w:val="004D360A"/>
    <w:rsid w:val="004E27B4"/>
    <w:rsid w:val="004E2833"/>
    <w:rsid w:val="004E32D9"/>
    <w:rsid w:val="004E47B2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A05"/>
    <w:rsid w:val="006C1349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6646"/>
    <w:rsid w:val="007B095E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2261A"/>
    <w:rsid w:val="00833FE1"/>
    <w:rsid w:val="0083710B"/>
    <w:rsid w:val="00852C15"/>
    <w:rsid w:val="00854521"/>
    <w:rsid w:val="00856373"/>
    <w:rsid w:val="00856800"/>
    <w:rsid w:val="00864D6D"/>
    <w:rsid w:val="00867B35"/>
    <w:rsid w:val="008862BC"/>
    <w:rsid w:val="00893A02"/>
    <w:rsid w:val="00896EA9"/>
    <w:rsid w:val="008972D4"/>
    <w:rsid w:val="008A0E9D"/>
    <w:rsid w:val="008A5F90"/>
    <w:rsid w:val="008B2B22"/>
    <w:rsid w:val="008B6516"/>
    <w:rsid w:val="008B652D"/>
    <w:rsid w:val="008B660C"/>
    <w:rsid w:val="008D2756"/>
    <w:rsid w:val="008D35BA"/>
    <w:rsid w:val="008D40CC"/>
    <w:rsid w:val="008E0776"/>
    <w:rsid w:val="008E5618"/>
    <w:rsid w:val="008E616D"/>
    <w:rsid w:val="008F1CEB"/>
    <w:rsid w:val="008F693A"/>
    <w:rsid w:val="009225E8"/>
    <w:rsid w:val="009242EA"/>
    <w:rsid w:val="009313E7"/>
    <w:rsid w:val="00952B0C"/>
    <w:rsid w:val="0096465C"/>
    <w:rsid w:val="009717A7"/>
    <w:rsid w:val="00973A83"/>
    <w:rsid w:val="00973C1F"/>
    <w:rsid w:val="00973CF4"/>
    <w:rsid w:val="0097419C"/>
    <w:rsid w:val="00974A19"/>
    <w:rsid w:val="00981982"/>
    <w:rsid w:val="00984213"/>
    <w:rsid w:val="009909B4"/>
    <w:rsid w:val="00991D72"/>
    <w:rsid w:val="009963D3"/>
    <w:rsid w:val="00997F12"/>
    <w:rsid w:val="009A4934"/>
    <w:rsid w:val="009A6C44"/>
    <w:rsid w:val="009B3249"/>
    <w:rsid w:val="009B5514"/>
    <w:rsid w:val="009B6077"/>
    <w:rsid w:val="009C2775"/>
    <w:rsid w:val="009D4CCF"/>
    <w:rsid w:val="009E108B"/>
    <w:rsid w:val="009E1E1A"/>
    <w:rsid w:val="009E4BD7"/>
    <w:rsid w:val="009E680D"/>
    <w:rsid w:val="009E767F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6BCD"/>
    <w:rsid w:val="00A56D5F"/>
    <w:rsid w:val="00A65D87"/>
    <w:rsid w:val="00A71AAA"/>
    <w:rsid w:val="00A7607C"/>
    <w:rsid w:val="00A80022"/>
    <w:rsid w:val="00A828F2"/>
    <w:rsid w:val="00A82AD6"/>
    <w:rsid w:val="00A862B2"/>
    <w:rsid w:val="00A95C0A"/>
    <w:rsid w:val="00AA0D33"/>
    <w:rsid w:val="00AA27F0"/>
    <w:rsid w:val="00AA539E"/>
    <w:rsid w:val="00AA5960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3735"/>
    <w:rsid w:val="00BD5F29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636C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E00774"/>
    <w:rsid w:val="00E021B4"/>
    <w:rsid w:val="00E03C18"/>
    <w:rsid w:val="00E04410"/>
    <w:rsid w:val="00E06CCF"/>
    <w:rsid w:val="00E12129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97B09"/>
    <w:rsid w:val="00EA2291"/>
    <w:rsid w:val="00EB05CE"/>
    <w:rsid w:val="00EB2CE3"/>
    <w:rsid w:val="00EC2781"/>
    <w:rsid w:val="00EC2D9D"/>
    <w:rsid w:val="00ED0BF2"/>
    <w:rsid w:val="00EE7204"/>
    <w:rsid w:val="00EF13F5"/>
    <w:rsid w:val="00F06B8F"/>
    <w:rsid w:val="00F14B2A"/>
    <w:rsid w:val="00F278FB"/>
    <w:rsid w:val="00F3000D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5537-ED81-49D8-BD03-C8D1ECD5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1585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2014-12-08T05:01:00Z</cp:lastPrinted>
  <dcterms:created xsi:type="dcterms:W3CDTF">2015-01-15T07:20:00Z</dcterms:created>
  <dcterms:modified xsi:type="dcterms:W3CDTF">2015-01-15T07:20:00Z</dcterms:modified>
</cp:coreProperties>
</file>